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AAF4" w14:textId="77777777" w:rsidR="00A73C7E" w:rsidRPr="002112A0" w:rsidRDefault="00A73C7E" w:rsidP="00A73C7E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Chapter Seven</w:t>
      </w:r>
    </w:p>
    <w:p w14:paraId="412D3339" w14:textId="77777777" w:rsidR="00A73C7E" w:rsidRPr="002112A0" w:rsidRDefault="00A73C7E" w:rsidP="00A73C7E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The United Nations</w:t>
      </w:r>
    </w:p>
    <w:p w14:paraId="7E12F0B6" w14:textId="77777777" w:rsidR="00A73C7E" w:rsidRPr="002112A0" w:rsidRDefault="00A73C7E" w:rsidP="00A73C7E">
      <w:pPr>
        <w:spacing w:after="0" w:line="240" w:lineRule="auto"/>
        <w:rPr>
          <w:rFonts w:asciiTheme="majorHAnsi" w:eastAsiaTheme="minorEastAsia" w:hAnsiTheme="majorHAnsi"/>
          <w:bCs/>
          <w:sz w:val="24"/>
          <w:szCs w:val="24"/>
          <w:u w:val="single"/>
        </w:rPr>
      </w:pPr>
    </w:p>
    <w:p w14:paraId="37A9829C" w14:textId="77777777" w:rsidR="00A73C7E" w:rsidRPr="002112A0" w:rsidRDefault="00A73C7E" w:rsidP="00A73C7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2112A0">
        <w:rPr>
          <w:rFonts w:asciiTheme="majorHAnsi" w:hAnsiTheme="majorHAnsi"/>
          <w:b/>
          <w:bCs/>
          <w:sz w:val="24"/>
          <w:szCs w:val="24"/>
          <w:u w:val="single"/>
        </w:rPr>
        <w:t>Topics</w:t>
      </w:r>
    </w:p>
    <w:p w14:paraId="7D046453" w14:textId="77777777" w:rsidR="00A73C7E" w:rsidRPr="002112A0" w:rsidRDefault="00A73C7E" w:rsidP="00A73C7E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7.1  Creation</w:t>
      </w:r>
    </w:p>
    <w:p w14:paraId="2C89B333" w14:textId="77777777" w:rsidR="00A73C7E" w:rsidRPr="002112A0" w:rsidRDefault="00A73C7E" w:rsidP="00A73C7E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7.2  Founding Documents &amp; Structure, with League of Nations Information</w:t>
      </w:r>
    </w:p>
    <w:p w14:paraId="39AC667F" w14:textId="77777777" w:rsidR="00A73C7E" w:rsidRPr="002112A0" w:rsidRDefault="00A73C7E" w:rsidP="00A73C7E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7.3  General Assembly</w:t>
      </w:r>
    </w:p>
    <w:p w14:paraId="25E4EE1B" w14:textId="77777777" w:rsidR="00A73C7E" w:rsidRPr="002112A0" w:rsidRDefault="00A73C7E" w:rsidP="00A73C7E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7.4  General Assembly Uniting for Peace Resolution</w:t>
      </w:r>
    </w:p>
    <w:p w14:paraId="5A8F3EB9" w14:textId="77777777" w:rsidR="00A73C7E" w:rsidRPr="002112A0" w:rsidRDefault="00A73C7E" w:rsidP="00A73C7E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7.5  Obligations Under the UN Charter</w:t>
      </w:r>
    </w:p>
    <w:p w14:paraId="446632E5" w14:textId="77777777" w:rsidR="00A73C7E" w:rsidRPr="002112A0" w:rsidRDefault="00A73C7E" w:rsidP="00A73C7E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7.6  Reform</w:t>
      </w:r>
    </w:p>
    <w:p w14:paraId="1FBB666B" w14:textId="77777777" w:rsidR="00A73C7E" w:rsidRPr="002112A0" w:rsidRDefault="00A73C7E" w:rsidP="00A73C7E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 xml:space="preserve">7.7  Security Council </w:t>
      </w:r>
    </w:p>
    <w:p w14:paraId="7354C792" w14:textId="77777777" w:rsidR="00A73C7E" w:rsidRPr="002112A0" w:rsidRDefault="00A73C7E" w:rsidP="00A73C7E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7.8  Security Council Voting</w:t>
      </w:r>
    </w:p>
    <w:p w14:paraId="16792ECB" w14:textId="77777777" w:rsidR="00A73C7E" w:rsidRPr="002112A0" w:rsidRDefault="00A73C7E" w:rsidP="00A73C7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112A0">
        <w:rPr>
          <w:rFonts w:asciiTheme="majorHAnsi" w:eastAsiaTheme="minorEastAsia" w:hAnsiTheme="majorHAnsi" w:cs="Times New Roman"/>
          <w:b/>
          <w:sz w:val="24"/>
          <w:szCs w:val="24"/>
        </w:rPr>
        <w:t>_________________</w:t>
      </w:r>
    </w:p>
    <w:p w14:paraId="4204D3E0" w14:textId="77777777" w:rsidR="00A73C7E" w:rsidRPr="002112A0" w:rsidRDefault="00A73C7E" w:rsidP="00A73C7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4E40FFB5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7.1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Creation </w:t>
      </w:r>
    </w:p>
    <w:p w14:paraId="2E9E9999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5774A11" w14:textId="77777777" w:rsidR="00A73C7E" w:rsidRPr="002112A0" w:rsidRDefault="00A73C7E" w:rsidP="00A73C7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-Footage of UN Charter Vote, Signing, and President Truman’s Remarks</w:t>
      </w:r>
    </w:p>
    <w:p w14:paraId="1C612C98" w14:textId="77777777" w:rsidR="00A73C7E" w:rsidRPr="002112A0" w:rsidRDefault="00000000" w:rsidP="00A73C7E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7" w:history="1">
        <w:r w:rsidR="00A73C7E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https://www.youtube.com/watch?v=U3cGnbCEb-w</w:t>
        </w:r>
      </w:hyperlink>
    </w:p>
    <w:p w14:paraId="56F88275" w14:textId="77777777" w:rsidR="00A73C7E" w:rsidRPr="002112A0" w:rsidRDefault="00A73C7E" w:rsidP="00A73C7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16B1A809" w14:textId="77777777" w:rsidR="00A73C7E" w:rsidRPr="002112A0" w:rsidRDefault="00A73C7E" w:rsidP="00A73C7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-Judgment at Nuremberg Script (Value of a Single Human Being)</w:t>
      </w:r>
    </w:p>
    <w:p w14:paraId="38881977" w14:textId="77777777" w:rsidR="00A73C7E" w:rsidRPr="002112A0" w:rsidRDefault="00000000" w:rsidP="00A73C7E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8" w:history="1">
        <w:r w:rsidR="00A73C7E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https://archive.org/details/judgmentatnuremb00mann_0/page/104/mode/2up?view=theater</w:t>
        </w:r>
      </w:hyperlink>
    </w:p>
    <w:p w14:paraId="5845CCE9" w14:textId="77777777" w:rsidR="00A73C7E" w:rsidRPr="002112A0" w:rsidRDefault="00A73C7E" w:rsidP="00A73C7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08D2E8F4" w14:textId="77777777" w:rsidR="00A73C7E" w:rsidRPr="002112A0" w:rsidRDefault="00A73C7E" w:rsidP="00A73C7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-President Truman’s Statements to the Final Plenary June 1945</w:t>
      </w:r>
    </w:p>
    <w:p w14:paraId="1E3F981B" w14:textId="77777777" w:rsidR="00A73C7E" w:rsidRPr="002112A0" w:rsidRDefault="00000000" w:rsidP="00A73C7E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9" w:history="1">
        <w:r w:rsidR="00A73C7E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https://www.youtube.com/watch?v=TCOvCemH8AQ</w:t>
        </w:r>
      </w:hyperlink>
    </w:p>
    <w:p w14:paraId="08BB17E2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0C8FE4F0" w14:textId="77777777" w:rsidR="00A73C7E" w:rsidRPr="002112A0" w:rsidRDefault="00A73C7E" w:rsidP="00A73C7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-The Fallen of WWII (Video graphs reflecting the number of casualties in historical context)</w:t>
      </w:r>
    </w:p>
    <w:p w14:paraId="074E88A2" w14:textId="77777777" w:rsidR="00A73C7E" w:rsidRPr="002112A0" w:rsidRDefault="00000000" w:rsidP="00A73C7E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0" w:history="1">
        <w:r w:rsidR="00A73C7E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https://www.infogrades.com/animated-infographics/the-fallen-of-world-war-2/</w:t>
        </w:r>
      </w:hyperlink>
    </w:p>
    <w:p w14:paraId="6ADC603A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36485D0" w14:textId="77777777" w:rsidR="00A73C7E" w:rsidRPr="002112A0" w:rsidRDefault="00A73C7E" w:rsidP="00A73C7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-The History of the UN</w:t>
      </w:r>
    </w:p>
    <w:p w14:paraId="626E3009" w14:textId="77777777" w:rsidR="00A73C7E" w:rsidRPr="002112A0" w:rsidRDefault="00000000" w:rsidP="00A73C7E">
      <w:pPr>
        <w:spacing w:after="0" w:line="240" w:lineRule="auto"/>
        <w:rPr>
          <w:rFonts w:asciiTheme="majorHAnsi" w:eastAsia="Times New Roman" w:hAnsiTheme="majorHAnsi" w:cs="Times New Roman"/>
          <w:color w:val="2E74B5" w:themeColor="accent1" w:themeShade="BF"/>
          <w:spacing w:val="7"/>
          <w:sz w:val="24"/>
          <w:szCs w:val="24"/>
        </w:rPr>
      </w:pPr>
      <w:hyperlink r:id="rId11" w:history="1">
        <w:r w:rsidR="00A73C7E" w:rsidRPr="002112A0">
          <w:rPr>
            <w:rStyle w:val="Hyperlink"/>
            <w:rFonts w:asciiTheme="majorHAnsi" w:eastAsia="Times New Roman" w:hAnsiTheme="majorHAnsi" w:cs="Times New Roman"/>
            <w:color w:val="2E74B5" w:themeColor="accent1" w:themeShade="BF"/>
            <w:spacing w:val="7"/>
            <w:sz w:val="24"/>
            <w:szCs w:val="24"/>
          </w:rPr>
          <w:t>https://www.un.org/en/sections/history-united-nations-charter/1945-san-francisco-conference/index.html</w:t>
        </w:r>
      </w:hyperlink>
    </w:p>
    <w:p w14:paraId="3835C14E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145A6BB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6819FBCB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47DD8CDD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7.2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Founding Documents &amp; Structure, including League of </w:t>
      </w:r>
      <w:proofErr w:type="spellStart"/>
      <w:r w:rsidRPr="002112A0">
        <w:rPr>
          <w:rFonts w:asciiTheme="majorHAnsi" w:hAnsiTheme="majorHAnsi" w:cs="Times New Roman"/>
          <w:b/>
          <w:bCs/>
          <w:sz w:val="24"/>
          <w:szCs w:val="24"/>
        </w:rPr>
        <w:t>NationsIinformation</w:t>
      </w:r>
      <w:proofErr w:type="spellEnd"/>
    </w:p>
    <w:p w14:paraId="1971D1BB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3E87A570" w14:textId="77777777" w:rsidR="00A73C7E" w:rsidRPr="002112A0" w:rsidRDefault="00A73C7E" w:rsidP="00A73C7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-Basic Facts About the UN</w:t>
      </w:r>
    </w:p>
    <w:p w14:paraId="74E27D7F" w14:textId="77777777" w:rsidR="00A73C7E" w:rsidRPr="002112A0" w:rsidRDefault="00000000" w:rsidP="00A73C7E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2" w:anchor="page12" w:history="1">
        <w:r w:rsidR="00A73C7E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https://read.un-ilibrary.org/united-nations/basic-facts-about-the-united-nations-42nd-edition_2faf3279-en#page12</w:t>
        </w:r>
      </w:hyperlink>
    </w:p>
    <w:p w14:paraId="2FF559BD" w14:textId="77777777" w:rsidR="00A73C7E" w:rsidRPr="002112A0" w:rsidRDefault="00A73C7E" w:rsidP="00A73C7E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72807103" w14:textId="77777777" w:rsidR="00A73C7E" w:rsidRPr="002112A0" w:rsidRDefault="00A73C7E" w:rsidP="00A73C7E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>-Charter</w:t>
      </w:r>
    </w:p>
    <w:p w14:paraId="447C79A0" w14:textId="77777777" w:rsidR="00A73C7E" w:rsidRPr="002112A0" w:rsidRDefault="00000000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3" w:history="1">
        <w:r w:rsidR="00A73C7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https://www.un.org/en/about-us/un-charter</w:t>
        </w:r>
      </w:hyperlink>
    </w:p>
    <w:p w14:paraId="7652BA93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ECC963B" w14:textId="77777777" w:rsidR="00A73C7E" w:rsidRPr="002112A0" w:rsidRDefault="00A73C7E" w:rsidP="00A73C7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-Covenant of the League of Nations Annotated</w:t>
      </w:r>
    </w:p>
    <w:p w14:paraId="69AC46F3" w14:textId="77777777" w:rsidR="00A73C7E" w:rsidRPr="002112A0" w:rsidRDefault="00000000" w:rsidP="00A73C7E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4" w:history="1">
        <w:r w:rsidR="00A73C7E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https://history.state.gov/historicaldocuments/frus1919Parisv13/ch10subch1</w:t>
        </w:r>
      </w:hyperlink>
    </w:p>
    <w:p w14:paraId="112AB93D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F110E49" w14:textId="77777777" w:rsidR="00A73C7E" w:rsidRPr="002112A0" w:rsidRDefault="00A73C7E" w:rsidP="00A73C7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-UN Structure Chart</w:t>
      </w:r>
    </w:p>
    <w:p w14:paraId="3C5DD80B" w14:textId="77777777" w:rsidR="00A73C7E" w:rsidRPr="002112A0" w:rsidRDefault="00000000" w:rsidP="00A73C7E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15" w:history="1">
        <w:r w:rsidR="00A73C7E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https://www.un.org/en/pdfs/18-00159e_un_system_chart_17x11_4c_en_web.pdf</w:t>
        </w:r>
      </w:hyperlink>
    </w:p>
    <w:p w14:paraId="7735E972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6A49B73E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907B70B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805DB98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7.3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General Assembly</w:t>
      </w:r>
    </w:p>
    <w:p w14:paraId="03C60B59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FAE007D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-Delegate Handbook</w:t>
      </w:r>
    </w:p>
    <w:p w14:paraId="3155AD3A" w14:textId="77777777" w:rsidR="00A73C7E" w:rsidRPr="002112A0" w:rsidRDefault="00000000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6" w:history="1">
        <w:r w:rsidR="00A73C7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https://www.un.org/en/ga/77/pdf/Delegates_Handbook_2022_EN.pdf</w:t>
        </w:r>
      </w:hyperlink>
    </w:p>
    <w:p w14:paraId="3EE3608A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</w:p>
    <w:p w14:paraId="33FB5923" w14:textId="030C30E9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-Homepage</w:t>
      </w:r>
    </w:p>
    <w:p w14:paraId="4C9766BC" w14:textId="77777777" w:rsidR="00A73C7E" w:rsidRPr="002112A0" w:rsidRDefault="00000000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7" w:history="1">
        <w:r w:rsidR="00A73C7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https://www.un.org/en/ga/</w:t>
        </w:r>
      </w:hyperlink>
    </w:p>
    <w:p w14:paraId="674D1E06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485C352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-Research</w:t>
      </w:r>
    </w:p>
    <w:p w14:paraId="6AA2CCEB" w14:textId="77777777" w:rsidR="00A73C7E" w:rsidRPr="002112A0" w:rsidRDefault="00000000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8" w:history="1">
        <w:r w:rsidR="00A73C7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https://www.un.org/en/ga/documents/symbol.shtml</w:t>
        </w:r>
      </w:hyperlink>
    </w:p>
    <w:p w14:paraId="029C530E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22AE0FB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-Resolutions</w:t>
      </w:r>
    </w:p>
    <w:p w14:paraId="0205CD10" w14:textId="77777777" w:rsidR="00A73C7E" w:rsidRPr="002112A0" w:rsidRDefault="00000000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9" w:history="1">
        <w:r w:rsidR="00A73C7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https://research.un.org/en/docs/ga/quick/regular/1?_gl=1*u7g79h*_ga*OTYwOTk0NDY3LjE2OTA0MDY4NzY.*_ga_TK9BQL5X7Z*MTY5MDQwNjg3Ni4xLjEuMTY5MDQwNzI3MC4wLjAuMA</w:t>
        </w:r>
      </w:hyperlink>
      <w:r w:rsidR="00A73C7E" w:rsidRPr="002112A0">
        <w:rPr>
          <w:rFonts w:asciiTheme="majorHAnsi" w:hAnsiTheme="majorHAnsi" w:cs="Times New Roman"/>
          <w:sz w:val="24"/>
          <w:szCs w:val="24"/>
        </w:rPr>
        <w:t>..</w:t>
      </w:r>
    </w:p>
    <w:p w14:paraId="33989B0E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081436E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-Rules and Procedures</w:t>
      </w:r>
    </w:p>
    <w:p w14:paraId="7A04872F" w14:textId="77777777" w:rsidR="00A73C7E" w:rsidRPr="002112A0" w:rsidRDefault="00000000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20" w:history="1">
        <w:r w:rsidR="00A73C7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https://www.un.org/en/ga/about/ropga/</w:t>
        </w:r>
      </w:hyperlink>
    </w:p>
    <w:p w14:paraId="1AC30712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46F2F942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25129E5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EC13CFD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7.4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General Assembly (Uniting for Peace Resolution)</w:t>
      </w:r>
    </w:p>
    <w:p w14:paraId="464D870F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2743196D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2112A0">
        <w:rPr>
          <w:rFonts w:asciiTheme="majorHAnsi" w:hAnsiTheme="majorHAnsi" w:cs="Times New Roman"/>
          <w:sz w:val="24"/>
          <w:szCs w:val="24"/>
        </w:rPr>
        <w:t>-Report</w:t>
      </w:r>
    </w:p>
    <w:p w14:paraId="54332F4E" w14:textId="77777777" w:rsidR="00A73C7E" w:rsidRPr="002112A0" w:rsidRDefault="00000000" w:rsidP="00A73C7E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21" w:history="1">
        <w:r w:rsidR="00A73C7E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Security_Council_Deadlocks_and_Uniting_for_Peace.pdf (securitycouncilreport.org)</w:t>
        </w:r>
      </w:hyperlink>
    </w:p>
    <w:p w14:paraId="4AAAB2D4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19B53A6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0EE4B89C" w14:textId="77777777" w:rsidR="00A73C7E" w:rsidRPr="002112A0" w:rsidRDefault="00A73C7E" w:rsidP="00A73C7E">
      <w:pPr>
        <w:spacing w:after="0" w:line="240" w:lineRule="auto"/>
        <w:jc w:val="both"/>
        <w:rPr>
          <w:rStyle w:val="pspdfkit-8eut5gztkfn71zukw49x824t2"/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</w:pPr>
    </w:p>
    <w:p w14:paraId="778B0013" w14:textId="77777777" w:rsidR="00A73C7E" w:rsidRPr="002112A0" w:rsidRDefault="00A73C7E" w:rsidP="00A73C7E">
      <w:pPr>
        <w:spacing w:after="0" w:line="240" w:lineRule="auto"/>
        <w:jc w:val="both"/>
        <w:rPr>
          <w:rStyle w:val="pspdfkit-8eut5gztkfn71zukw49x824t2"/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</w:pPr>
      <w:r w:rsidRPr="002112A0">
        <w:rPr>
          <w:rStyle w:val="pspdfkit-8eut5gztkfn71zukw49x824t2"/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>7.5</w:t>
      </w:r>
      <w:r w:rsidRPr="002112A0">
        <w:rPr>
          <w:rStyle w:val="pspdfkit-8eut5gztkfn71zukw49x824t2"/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ab/>
        <w:t>Obligations Under the UN Charter</w:t>
      </w:r>
    </w:p>
    <w:p w14:paraId="2A8EDD14" w14:textId="77777777" w:rsidR="00A73C7E" w:rsidRPr="002112A0" w:rsidRDefault="00A73C7E" w:rsidP="00A73C7E">
      <w:pPr>
        <w:spacing w:after="0" w:line="240" w:lineRule="auto"/>
        <w:jc w:val="both"/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</w:pPr>
    </w:p>
    <w:p w14:paraId="45C40BA0" w14:textId="77777777" w:rsidR="00A73C7E" w:rsidRPr="002112A0" w:rsidRDefault="00A73C7E" w:rsidP="00A73C7E">
      <w:pPr>
        <w:spacing w:after="0" w:line="240" w:lineRule="auto"/>
        <w:jc w:val="both"/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</w:pPr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  <w:t xml:space="preserve">Kamrul Hossain, </w:t>
      </w:r>
      <w:bookmarkStart w:id="0" w:name="_Hlk72624613"/>
      <w:r w:rsidRPr="002112A0">
        <w:rPr>
          <w:rStyle w:val="pspdfkit-8eut5gztkfn71zukw49x824t2"/>
          <w:rFonts w:asciiTheme="majorHAnsi" w:hAnsiTheme="majorHAnsi" w:cs="Times New Roman"/>
          <w:i/>
          <w:iCs/>
          <w:sz w:val="24"/>
          <w:szCs w:val="24"/>
          <w:shd w:val="clear" w:color="auto" w:fill="FFFFFF"/>
        </w:rPr>
        <w:t>The Concept of Jus Cogens and the Obligation Under the U.N. Charter</w:t>
      </w:r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  <w:t xml:space="preserve">, 3 </w:t>
      </w:r>
      <w:r w:rsidRPr="002112A0">
        <w:rPr>
          <w:rStyle w:val="pspdfkit-8eut5gztkfn71zukw49x824t2"/>
          <w:rFonts w:asciiTheme="majorHAnsi" w:hAnsiTheme="majorHAnsi" w:cs="Times New Roman"/>
          <w:smallCaps/>
          <w:sz w:val="24"/>
          <w:szCs w:val="24"/>
          <w:shd w:val="clear" w:color="auto" w:fill="FFFFFF"/>
        </w:rPr>
        <w:t>Santa Clara J. Int’l L.</w:t>
      </w:r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  <w:t xml:space="preserve"> 72</w:t>
      </w:r>
      <w:bookmarkEnd w:id="0"/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  <w:t xml:space="preserve"> (2005).</w:t>
      </w:r>
    </w:p>
    <w:p w14:paraId="0CFEDE48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8A22BE0" w14:textId="77777777" w:rsidR="00A73C7E" w:rsidRPr="002112A0" w:rsidRDefault="00A73C7E" w:rsidP="00A73C7E">
      <w:pPr>
        <w:spacing w:after="0" w:line="240" w:lineRule="auto"/>
        <w:jc w:val="both"/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</w:pPr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  <w:t xml:space="preserve">Naeem Ullah Khan and Muhammad Nadeem, </w:t>
      </w:r>
      <w:r w:rsidRPr="002112A0">
        <w:rPr>
          <w:rStyle w:val="pspdfkit-8eut5gztkfn71zukw49x824t2"/>
          <w:rFonts w:asciiTheme="majorHAnsi" w:hAnsiTheme="majorHAnsi" w:cs="Times New Roman"/>
          <w:i/>
          <w:iCs/>
          <w:sz w:val="24"/>
          <w:szCs w:val="24"/>
          <w:shd w:val="clear" w:color="auto" w:fill="FFFFFF"/>
        </w:rPr>
        <w:t>A Critical Examination of Use of Force Under International Law and Way Forward</w:t>
      </w:r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  <w:t xml:space="preserve">, 49 (Issue No. 72) </w:t>
      </w:r>
      <w:r w:rsidRPr="002112A0">
        <w:rPr>
          <w:rStyle w:val="pspdfkit-8eut5gztkfn71zukw49x824t2"/>
          <w:rFonts w:asciiTheme="majorHAnsi" w:hAnsiTheme="majorHAnsi" w:cs="Times New Roman"/>
          <w:smallCaps/>
          <w:sz w:val="24"/>
          <w:szCs w:val="24"/>
          <w:shd w:val="clear" w:color="auto" w:fill="FFFFFF"/>
        </w:rPr>
        <w:t>J. L. &amp; Soc’y.</w:t>
      </w:r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  <w:t xml:space="preserve"> 51 (2018).</w:t>
      </w:r>
    </w:p>
    <w:p w14:paraId="707A014C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14:paraId="1390A10C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</w:rPr>
        <w:t xml:space="preserve">Anne Peters, </w:t>
      </w:r>
      <w:r w:rsidRPr="002112A0">
        <w:rPr>
          <w:rStyle w:val="pspdfkit-8eut5gztkfn71zukw49x824t2"/>
          <w:rFonts w:asciiTheme="majorHAnsi" w:hAnsiTheme="majorHAnsi" w:cs="Times New Roman"/>
          <w:i/>
          <w:iCs/>
          <w:sz w:val="24"/>
          <w:szCs w:val="24"/>
        </w:rPr>
        <w:t>The Security Council’s Responsibility to Protect</w:t>
      </w:r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</w:rPr>
        <w:t xml:space="preserve">, 8 </w:t>
      </w:r>
      <w:r w:rsidRPr="002112A0">
        <w:rPr>
          <w:rStyle w:val="pspdfkit-8eut5gztkfn71zukw49x824t2"/>
          <w:rFonts w:asciiTheme="majorHAnsi" w:hAnsiTheme="majorHAnsi" w:cs="Times New Roman"/>
          <w:smallCaps/>
          <w:sz w:val="24"/>
          <w:szCs w:val="24"/>
        </w:rPr>
        <w:t>Int’l. Org. L. Rev.</w:t>
      </w:r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</w:rPr>
        <w:t xml:space="preserve"> 15 (2011).</w:t>
      </w:r>
      <w:r w:rsidRPr="002112A0">
        <w:rPr>
          <w:rFonts w:asciiTheme="majorHAnsi" w:hAnsiTheme="majorHAnsi" w:cs="Times New Roman"/>
          <w:sz w:val="24"/>
          <w:szCs w:val="24"/>
          <w:shd w:val="clear" w:color="auto" w:fill="FFFFFF"/>
        </w:rPr>
        <w:br/>
      </w:r>
    </w:p>
    <w:p w14:paraId="2E7EF425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768FE6A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1F51394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7.6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Reform</w:t>
      </w:r>
    </w:p>
    <w:p w14:paraId="61FD0442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2993C9B" w14:textId="77777777" w:rsidR="00A73C7E" w:rsidRPr="002112A0" w:rsidRDefault="00A73C7E" w:rsidP="00A73C7E">
      <w:pPr>
        <w:spacing w:after="0" w:line="240" w:lineRule="auto"/>
        <w:ind w:firstLine="720"/>
        <w:jc w:val="both"/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</w:pPr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  <w:t xml:space="preserve">-Reform Proposals </w:t>
      </w:r>
    </w:p>
    <w:p w14:paraId="0BB6DDFA" w14:textId="77777777" w:rsidR="00A73C7E" w:rsidRPr="002112A0" w:rsidRDefault="00A73C7E" w:rsidP="00A73C7E">
      <w:pPr>
        <w:spacing w:after="0" w:line="240" w:lineRule="auto"/>
        <w:jc w:val="both"/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</w:pPr>
      <w:r w:rsidRPr="002112A0">
        <w:rPr>
          <w:rStyle w:val="pspdfkit-8eut5gztkfn71zukw49x824t2"/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hyperlink r:id="rId22" w:history="1">
        <w:r w:rsidRPr="002112A0">
          <w:rPr>
            <w:rStyle w:val="Hyperlink"/>
            <w:rFonts w:asciiTheme="majorHAnsi" w:hAnsiTheme="majorHAnsi" w:cs="Times New Roman"/>
            <w:sz w:val="24"/>
            <w:szCs w:val="24"/>
            <w:shd w:val="clear" w:color="auto" w:fill="FFFFFF"/>
          </w:rPr>
          <w:t>http://sdg.iisd.org/news/elders-present-four-proposals-for-un-reform</w:t>
        </w:r>
      </w:hyperlink>
    </w:p>
    <w:p w14:paraId="016E873B" w14:textId="77777777" w:rsidR="00A73C7E" w:rsidRPr="002112A0" w:rsidRDefault="00A73C7E" w:rsidP="00A73C7E">
      <w:pPr>
        <w:spacing w:after="0" w:line="240" w:lineRule="auto"/>
        <w:jc w:val="both"/>
        <w:rPr>
          <w:rStyle w:val="pspdfkit-8eut5gztkfn71zukw49x824t2"/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</w:pPr>
    </w:p>
    <w:p w14:paraId="084699E2" w14:textId="77777777" w:rsidR="00A73C7E" w:rsidRPr="002112A0" w:rsidRDefault="00A73C7E" w:rsidP="00A73C7E">
      <w:pPr>
        <w:spacing w:after="0" w:line="240" w:lineRule="auto"/>
        <w:jc w:val="both"/>
        <w:rPr>
          <w:rStyle w:val="pspdfkit-8eut5gztkfn71zukw49x824t2"/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</w:pPr>
    </w:p>
    <w:p w14:paraId="178A3677" w14:textId="77777777" w:rsidR="00A73C7E" w:rsidRPr="002112A0" w:rsidRDefault="00A73C7E" w:rsidP="00A73C7E">
      <w:pPr>
        <w:spacing w:after="0" w:line="240" w:lineRule="auto"/>
        <w:jc w:val="both"/>
        <w:rPr>
          <w:rStyle w:val="pspdfkit-8eut5gztkfn71zukw49x824t2"/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</w:pPr>
    </w:p>
    <w:p w14:paraId="2C583D86" w14:textId="77777777" w:rsidR="00A73C7E" w:rsidRPr="002112A0" w:rsidRDefault="00A73C7E" w:rsidP="00A73C7E">
      <w:pPr>
        <w:spacing w:after="0" w:line="240" w:lineRule="auto"/>
        <w:jc w:val="both"/>
        <w:rPr>
          <w:rStyle w:val="pspdfkit-8eut5gztkfn71zukw49x824t2"/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</w:pPr>
      <w:r w:rsidRPr="002112A0">
        <w:rPr>
          <w:rStyle w:val="pspdfkit-8eut5gztkfn71zukw49x824t2"/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>7.7</w:t>
      </w:r>
      <w:r w:rsidRPr="002112A0">
        <w:rPr>
          <w:rStyle w:val="pspdfkit-8eut5gztkfn71zukw49x824t2"/>
          <w:rFonts w:asciiTheme="majorHAnsi" w:hAnsiTheme="majorHAnsi" w:cs="Times New Roman"/>
          <w:b/>
          <w:bCs/>
          <w:sz w:val="24"/>
          <w:szCs w:val="24"/>
          <w:shd w:val="clear" w:color="auto" w:fill="FFFFFF"/>
        </w:rPr>
        <w:tab/>
        <w:t xml:space="preserve">Security Council </w:t>
      </w:r>
    </w:p>
    <w:p w14:paraId="503D080C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06A85B1" w14:textId="77777777" w:rsidR="00A73C7E" w:rsidRPr="002112A0" w:rsidRDefault="00A73C7E" w:rsidP="00A73C7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-Security Council Digital Library</w:t>
      </w:r>
    </w:p>
    <w:p w14:paraId="2197CAD8" w14:textId="77777777" w:rsidR="00A73C7E" w:rsidRPr="002112A0" w:rsidRDefault="00000000" w:rsidP="00A73C7E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23" w:history="1">
        <w:r w:rsidR="00A73C7E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https://research.un.org/en/docs/sc</w:t>
        </w:r>
      </w:hyperlink>
    </w:p>
    <w:p w14:paraId="574D7764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1EA16A3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-The Security Council Handbook: A User’s Guide to Practice and Procedure</w:t>
      </w:r>
    </w:p>
    <w:p w14:paraId="1C7346DB" w14:textId="77777777" w:rsidR="00A73C7E" w:rsidRPr="0094543A" w:rsidRDefault="00000000" w:rsidP="00A73C7E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24" w:history="1">
        <w:r w:rsidR="00A73C7E" w:rsidRPr="0094543A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SCR-handbook-</w:t>
        </w:r>
        <w:proofErr w:type="spellStart"/>
        <w:r w:rsidR="00A73C7E" w:rsidRPr="0094543A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final.indb</w:t>
        </w:r>
        <w:proofErr w:type="spellEnd"/>
        <w:r w:rsidR="00A73C7E" w:rsidRPr="0094543A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 xml:space="preserve"> (securitycouncilreport.org)</w:t>
        </w:r>
      </w:hyperlink>
    </w:p>
    <w:p w14:paraId="0D71F8A8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685D083D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41209BD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30C81FC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7.8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Security Council Voting</w:t>
      </w:r>
    </w:p>
    <w:p w14:paraId="21E370B9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D682A52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ab/>
        <w:t>-Abstentions</w:t>
      </w:r>
    </w:p>
    <w:p w14:paraId="102C5FB6" w14:textId="77777777" w:rsidR="00A73C7E" w:rsidRPr="002112A0" w:rsidRDefault="00000000" w:rsidP="00A73C7E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25" w:history="1">
        <w:r w:rsidR="00A73C7E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In Hindsight: Obligatory Abstentions, April 2014 Monthly Forecast : Security Council Report</w:t>
        </w:r>
      </w:hyperlink>
    </w:p>
    <w:p w14:paraId="11608D61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401C87EC" w14:textId="77777777" w:rsidR="00A73C7E" w:rsidRPr="002112A0" w:rsidRDefault="00A73C7E" w:rsidP="00A73C7E">
      <w:pPr>
        <w:spacing w:after="0" w:line="240" w:lineRule="auto"/>
        <w:ind w:firstLine="720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Fonts w:asciiTheme="majorHAnsi" w:hAnsiTheme="majorHAnsi" w:cs="Times New Roman"/>
          <w:sz w:val="24"/>
          <w:szCs w:val="24"/>
        </w:rPr>
        <w:t xml:space="preserve">-General Assembly Resolution—Procedure When Veto Cast </w:t>
      </w:r>
    </w:p>
    <w:p w14:paraId="21973FBA" w14:textId="77777777" w:rsidR="00A73C7E" w:rsidRPr="002112A0" w:rsidRDefault="00000000" w:rsidP="00A73C7E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  <w:hyperlink r:id="rId26" w:anchor=":~:text=The%2076th%20session%20of%20the,cast%20in%20the%20Security%20Council.&amp;text=The%20UN%20General%20Assembly%20decided,of%20its%20five%20permanent%20members." w:history="1">
        <w:r w:rsidR="00A73C7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UN General Assembly mandates meeting in wake of any Security Council veto  | | 1UN News</w:t>
        </w:r>
      </w:hyperlink>
    </w:p>
    <w:p w14:paraId="427497FD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0DF7A173" w14:textId="77777777" w:rsidR="00A73C7E" w:rsidRPr="002112A0" w:rsidRDefault="00A73C7E" w:rsidP="00A73C7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-Procedural Votes</w:t>
      </w:r>
    </w:p>
    <w:p w14:paraId="6FF978C3" w14:textId="77777777" w:rsidR="00A73C7E" w:rsidRPr="002112A0" w:rsidRDefault="00000000" w:rsidP="00A73C7E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27" w:history="1">
        <w:r w:rsidR="00A73C7E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https://www.securitycouncilreport.org/un-security-council-working-methods/procedural-vote.php?print=true</w:t>
        </w:r>
      </w:hyperlink>
    </w:p>
    <w:p w14:paraId="509AD5B0" w14:textId="77777777" w:rsidR="00A73C7E" w:rsidRPr="002112A0" w:rsidRDefault="00A73C7E" w:rsidP="00A73C7E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5F049CB9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4EFD529A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6756BF46" w14:textId="77777777" w:rsidR="00A73C7E" w:rsidRPr="002112A0" w:rsidRDefault="00A73C7E" w:rsidP="00A73C7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1E129BC2" w14:textId="65A011D2" w:rsidR="00A73C7E" w:rsidRPr="002112A0" w:rsidRDefault="00A73C7E" w:rsidP="00A73C7E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sectPr w:rsidR="00A73C7E" w:rsidRPr="002112A0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1381" w14:textId="77777777" w:rsidR="00B62140" w:rsidRDefault="00B62140" w:rsidP="00A24EE4">
      <w:pPr>
        <w:spacing w:after="0" w:line="240" w:lineRule="auto"/>
      </w:pPr>
      <w:r>
        <w:separator/>
      </w:r>
    </w:p>
  </w:endnote>
  <w:endnote w:type="continuationSeparator" w:id="0">
    <w:p w14:paraId="6EC3B6AA" w14:textId="77777777" w:rsidR="00B62140" w:rsidRDefault="00B62140" w:rsidP="00A2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256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26275" w14:textId="56F05BD6" w:rsidR="00E34203" w:rsidRDefault="00E342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DE6C9" w14:textId="77777777" w:rsidR="00E34203" w:rsidRDefault="00E3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829A" w14:textId="77777777" w:rsidR="00B62140" w:rsidRDefault="00B62140" w:rsidP="00A24EE4">
      <w:pPr>
        <w:spacing w:after="0" w:line="240" w:lineRule="auto"/>
      </w:pPr>
      <w:r>
        <w:separator/>
      </w:r>
    </w:p>
  </w:footnote>
  <w:footnote w:type="continuationSeparator" w:id="0">
    <w:p w14:paraId="2F65D75A" w14:textId="77777777" w:rsidR="00B62140" w:rsidRDefault="00B62140" w:rsidP="00A2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93"/>
    <w:multiLevelType w:val="hybridMultilevel"/>
    <w:tmpl w:val="19E02082"/>
    <w:lvl w:ilvl="0" w:tplc="A2761B78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56F4"/>
    <w:multiLevelType w:val="hybridMultilevel"/>
    <w:tmpl w:val="20E08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580B"/>
    <w:multiLevelType w:val="hybridMultilevel"/>
    <w:tmpl w:val="6A8E6A70"/>
    <w:lvl w:ilvl="0" w:tplc="919239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F14B1"/>
    <w:multiLevelType w:val="hybridMultilevel"/>
    <w:tmpl w:val="C4EC21D8"/>
    <w:lvl w:ilvl="0" w:tplc="86668B26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71C2"/>
    <w:multiLevelType w:val="hybridMultilevel"/>
    <w:tmpl w:val="8D161C70"/>
    <w:lvl w:ilvl="0" w:tplc="C2AE2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7102"/>
    <w:multiLevelType w:val="hybridMultilevel"/>
    <w:tmpl w:val="75A018F4"/>
    <w:lvl w:ilvl="0" w:tplc="9E2C76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DB4A6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3901B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F2A4E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DC600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CA4F7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4C44D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4CC6E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9EC8D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1948463174">
    <w:abstractNumId w:val="1"/>
  </w:num>
  <w:num w:numId="2" w16cid:durableId="1876964907">
    <w:abstractNumId w:val="2"/>
  </w:num>
  <w:num w:numId="3" w16cid:durableId="387606497">
    <w:abstractNumId w:val="4"/>
  </w:num>
  <w:num w:numId="4" w16cid:durableId="709263350">
    <w:abstractNumId w:val="5"/>
  </w:num>
  <w:num w:numId="5" w16cid:durableId="1816675934">
    <w:abstractNumId w:val="3"/>
  </w:num>
  <w:num w:numId="6" w16cid:durableId="165159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09"/>
    <w:rsid w:val="00004547"/>
    <w:rsid w:val="000118D8"/>
    <w:rsid w:val="0001688D"/>
    <w:rsid w:val="0002168B"/>
    <w:rsid w:val="00034B47"/>
    <w:rsid w:val="000463E6"/>
    <w:rsid w:val="000638B8"/>
    <w:rsid w:val="0007135D"/>
    <w:rsid w:val="000717A4"/>
    <w:rsid w:val="00094FCB"/>
    <w:rsid w:val="000963DB"/>
    <w:rsid w:val="00096F52"/>
    <w:rsid w:val="000A00EF"/>
    <w:rsid w:val="000B2126"/>
    <w:rsid w:val="000B2B13"/>
    <w:rsid w:val="000B5E3E"/>
    <w:rsid w:val="000C0C97"/>
    <w:rsid w:val="000C0D2A"/>
    <w:rsid w:val="000D4492"/>
    <w:rsid w:val="000F4F6F"/>
    <w:rsid w:val="00100DA5"/>
    <w:rsid w:val="00100E3C"/>
    <w:rsid w:val="0010281C"/>
    <w:rsid w:val="00103901"/>
    <w:rsid w:val="00107291"/>
    <w:rsid w:val="00126E44"/>
    <w:rsid w:val="00131886"/>
    <w:rsid w:val="00135663"/>
    <w:rsid w:val="001455CE"/>
    <w:rsid w:val="00156342"/>
    <w:rsid w:val="00161677"/>
    <w:rsid w:val="0016350D"/>
    <w:rsid w:val="00165644"/>
    <w:rsid w:val="001670F2"/>
    <w:rsid w:val="0017586B"/>
    <w:rsid w:val="001776F6"/>
    <w:rsid w:val="0018514D"/>
    <w:rsid w:val="00185783"/>
    <w:rsid w:val="0019512F"/>
    <w:rsid w:val="001973CE"/>
    <w:rsid w:val="00197CF0"/>
    <w:rsid w:val="001A2A17"/>
    <w:rsid w:val="001A44D1"/>
    <w:rsid w:val="001B204D"/>
    <w:rsid w:val="001B2D4D"/>
    <w:rsid w:val="001B34CD"/>
    <w:rsid w:val="001C05E7"/>
    <w:rsid w:val="001C69C8"/>
    <w:rsid w:val="001D62A8"/>
    <w:rsid w:val="001E5AF5"/>
    <w:rsid w:val="0020288C"/>
    <w:rsid w:val="002065A0"/>
    <w:rsid w:val="002074EA"/>
    <w:rsid w:val="00207C0A"/>
    <w:rsid w:val="002112A0"/>
    <w:rsid w:val="00216B20"/>
    <w:rsid w:val="00217A8E"/>
    <w:rsid w:val="00226B0D"/>
    <w:rsid w:val="00235663"/>
    <w:rsid w:val="002365D8"/>
    <w:rsid w:val="00254E8B"/>
    <w:rsid w:val="002669E5"/>
    <w:rsid w:val="0027155D"/>
    <w:rsid w:val="00274DA3"/>
    <w:rsid w:val="00280766"/>
    <w:rsid w:val="00291B06"/>
    <w:rsid w:val="0029408F"/>
    <w:rsid w:val="002958E6"/>
    <w:rsid w:val="002B041F"/>
    <w:rsid w:val="002B13D6"/>
    <w:rsid w:val="002B7792"/>
    <w:rsid w:val="002D0A6F"/>
    <w:rsid w:val="002D6185"/>
    <w:rsid w:val="002F2D59"/>
    <w:rsid w:val="0030519C"/>
    <w:rsid w:val="003054E0"/>
    <w:rsid w:val="003111B3"/>
    <w:rsid w:val="00311334"/>
    <w:rsid w:val="0032113B"/>
    <w:rsid w:val="00321E6B"/>
    <w:rsid w:val="003271A0"/>
    <w:rsid w:val="00332D21"/>
    <w:rsid w:val="00332DFA"/>
    <w:rsid w:val="00334250"/>
    <w:rsid w:val="003549C7"/>
    <w:rsid w:val="0037150C"/>
    <w:rsid w:val="00372444"/>
    <w:rsid w:val="0038175F"/>
    <w:rsid w:val="00391182"/>
    <w:rsid w:val="003917AD"/>
    <w:rsid w:val="00394BD5"/>
    <w:rsid w:val="003E6197"/>
    <w:rsid w:val="003F6881"/>
    <w:rsid w:val="00411FA8"/>
    <w:rsid w:val="0041418B"/>
    <w:rsid w:val="00416896"/>
    <w:rsid w:val="00434059"/>
    <w:rsid w:val="0044118C"/>
    <w:rsid w:val="00443066"/>
    <w:rsid w:val="00465A65"/>
    <w:rsid w:val="00467CE0"/>
    <w:rsid w:val="00472B84"/>
    <w:rsid w:val="0047601B"/>
    <w:rsid w:val="00491BFC"/>
    <w:rsid w:val="004A16A8"/>
    <w:rsid w:val="004B0F6B"/>
    <w:rsid w:val="004C0DB0"/>
    <w:rsid w:val="004C1646"/>
    <w:rsid w:val="004C510A"/>
    <w:rsid w:val="004C6A51"/>
    <w:rsid w:val="004D3458"/>
    <w:rsid w:val="004E03AE"/>
    <w:rsid w:val="00510F23"/>
    <w:rsid w:val="00511F8E"/>
    <w:rsid w:val="0051656F"/>
    <w:rsid w:val="00520484"/>
    <w:rsid w:val="005204EF"/>
    <w:rsid w:val="00522B39"/>
    <w:rsid w:val="0053350F"/>
    <w:rsid w:val="00533CEA"/>
    <w:rsid w:val="00534C84"/>
    <w:rsid w:val="00534CAA"/>
    <w:rsid w:val="00554A38"/>
    <w:rsid w:val="00555A6D"/>
    <w:rsid w:val="00561DDE"/>
    <w:rsid w:val="00570813"/>
    <w:rsid w:val="00584A7E"/>
    <w:rsid w:val="0058501D"/>
    <w:rsid w:val="00596109"/>
    <w:rsid w:val="005A00C4"/>
    <w:rsid w:val="005A0FF1"/>
    <w:rsid w:val="005B328C"/>
    <w:rsid w:val="005B3BA7"/>
    <w:rsid w:val="005C1E4A"/>
    <w:rsid w:val="005D24F8"/>
    <w:rsid w:val="005E3E81"/>
    <w:rsid w:val="005F1CEB"/>
    <w:rsid w:val="005F3501"/>
    <w:rsid w:val="005F5934"/>
    <w:rsid w:val="00602191"/>
    <w:rsid w:val="0060561C"/>
    <w:rsid w:val="00622C1A"/>
    <w:rsid w:val="006256DF"/>
    <w:rsid w:val="006318AF"/>
    <w:rsid w:val="006336E8"/>
    <w:rsid w:val="00645539"/>
    <w:rsid w:val="00662CDD"/>
    <w:rsid w:val="00667027"/>
    <w:rsid w:val="00677C8C"/>
    <w:rsid w:val="00691296"/>
    <w:rsid w:val="00692BE1"/>
    <w:rsid w:val="00696F7B"/>
    <w:rsid w:val="006A1492"/>
    <w:rsid w:val="006A19DC"/>
    <w:rsid w:val="006C2AC7"/>
    <w:rsid w:val="006C7688"/>
    <w:rsid w:val="006D3F60"/>
    <w:rsid w:val="006E4355"/>
    <w:rsid w:val="006E43FB"/>
    <w:rsid w:val="006F5745"/>
    <w:rsid w:val="006F65C4"/>
    <w:rsid w:val="00705E67"/>
    <w:rsid w:val="007243D7"/>
    <w:rsid w:val="00735C5B"/>
    <w:rsid w:val="00744146"/>
    <w:rsid w:val="00746BCB"/>
    <w:rsid w:val="007555FB"/>
    <w:rsid w:val="0077359E"/>
    <w:rsid w:val="00776BC4"/>
    <w:rsid w:val="00777E36"/>
    <w:rsid w:val="00781189"/>
    <w:rsid w:val="00785B62"/>
    <w:rsid w:val="007864CF"/>
    <w:rsid w:val="0079460D"/>
    <w:rsid w:val="00796F56"/>
    <w:rsid w:val="007A4372"/>
    <w:rsid w:val="007D0F05"/>
    <w:rsid w:val="007E034C"/>
    <w:rsid w:val="007F1836"/>
    <w:rsid w:val="007F63AF"/>
    <w:rsid w:val="007F6F5E"/>
    <w:rsid w:val="00800CF3"/>
    <w:rsid w:val="0081266B"/>
    <w:rsid w:val="00812E4F"/>
    <w:rsid w:val="008134F1"/>
    <w:rsid w:val="008227E7"/>
    <w:rsid w:val="00822CAF"/>
    <w:rsid w:val="008500AD"/>
    <w:rsid w:val="00850382"/>
    <w:rsid w:val="00856A39"/>
    <w:rsid w:val="0087042D"/>
    <w:rsid w:val="00870B8B"/>
    <w:rsid w:val="008822D9"/>
    <w:rsid w:val="00884112"/>
    <w:rsid w:val="0089534D"/>
    <w:rsid w:val="008A381C"/>
    <w:rsid w:val="008A56F6"/>
    <w:rsid w:val="008A66B2"/>
    <w:rsid w:val="008B0716"/>
    <w:rsid w:val="008C6774"/>
    <w:rsid w:val="008C78D8"/>
    <w:rsid w:val="008D257F"/>
    <w:rsid w:val="008D3E05"/>
    <w:rsid w:val="008E3E8A"/>
    <w:rsid w:val="0090653C"/>
    <w:rsid w:val="00931E3D"/>
    <w:rsid w:val="009448A6"/>
    <w:rsid w:val="0094543A"/>
    <w:rsid w:val="009524EC"/>
    <w:rsid w:val="0096122E"/>
    <w:rsid w:val="00963A31"/>
    <w:rsid w:val="00965F3D"/>
    <w:rsid w:val="0097385C"/>
    <w:rsid w:val="0098161C"/>
    <w:rsid w:val="00985725"/>
    <w:rsid w:val="00990930"/>
    <w:rsid w:val="009968BC"/>
    <w:rsid w:val="009B75D6"/>
    <w:rsid w:val="009C064A"/>
    <w:rsid w:val="009C1906"/>
    <w:rsid w:val="009D46F6"/>
    <w:rsid w:val="009E2B7E"/>
    <w:rsid w:val="009F45FB"/>
    <w:rsid w:val="009F4696"/>
    <w:rsid w:val="00A06F0D"/>
    <w:rsid w:val="00A14678"/>
    <w:rsid w:val="00A24EE4"/>
    <w:rsid w:val="00A44F42"/>
    <w:rsid w:val="00A6001B"/>
    <w:rsid w:val="00A60D9F"/>
    <w:rsid w:val="00A6198D"/>
    <w:rsid w:val="00A679CC"/>
    <w:rsid w:val="00A722EA"/>
    <w:rsid w:val="00A73C7E"/>
    <w:rsid w:val="00A76201"/>
    <w:rsid w:val="00AA1362"/>
    <w:rsid w:val="00AA3662"/>
    <w:rsid w:val="00AA703B"/>
    <w:rsid w:val="00AB474A"/>
    <w:rsid w:val="00AC6797"/>
    <w:rsid w:val="00AE7E51"/>
    <w:rsid w:val="00AF6DE0"/>
    <w:rsid w:val="00B05D09"/>
    <w:rsid w:val="00B62140"/>
    <w:rsid w:val="00B63CE3"/>
    <w:rsid w:val="00B65D78"/>
    <w:rsid w:val="00B66B91"/>
    <w:rsid w:val="00B822B1"/>
    <w:rsid w:val="00B97F97"/>
    <w:rsid w:val="00BA1830"/>
    <w:rsid w:val="00BB0DF8"/>
    <w:rsid w:val="00BB5E87"/>
    <w:rsid w:val="00BB77F8"/>
    <w:rsid w:val="00BC29FA"/>
    <w:rsid w:val="00BD529F"/>
    <w:rsid w:val="00BE07E0"/>
    <w:rsid w:val="00BF46C1"/>
    <w:rsid w:val="00C06009"/>
    <w:rsid w:val="00C06664"/>
    <w:rsid w:val="00C10301"/>
    <w:rsid w:val="00C2125A"/>
    <w:rsid w:val="00C2254F"/>
    <w:rsid w:val="00C26FAA"/>
    <w:rsid w:val="00C30DB8"/>
    <w:rsid w:val="00C32270"/>
    <w:rsid w:val="00C34249"/>
    <w:rsid w:val="00C433BD"/>
    <w:rsid w:val="00C47908"/>
    <w:rsid w:val="00C47C4D"/>
    <w:rsid w:val="00C551B4"/>
    <w:rsid w:val="00C61D98"/>
    <w:rsid w:val="00CA093D"/>
    <w:rsid w:val="00CA590C"/>
    <w:rsid w:val="00CA6E52"/>
    <w:rsid w:val="00CA7343"/>
    <w:rsid w:val="00CB5D1D"/>
    <w:rsid w:val="00CC24D6"/>
    <w:rsid w:val="00CC7185"/>
    <w:rsid w:val="00CD1012"/>
    <w:rsid w:val="00CD5971"/>
    <w:rsid w:val="00CD7C66"/>
    <w:rsid w:val="00CE1B0F"/>
    <w:rsid w:val="00CE5499"/>
    <w:rsid w:val="00CF6D5C"/>
    <w:rsid w:val="00D0792F"/>
    <w:rsid w:val="00D100C0"/>
    <w:rsid w:val="00D210B8"/>
    <w:rsid w:val="00D27C75"/>
    <w:rsid w:val="00D329CC"/>
    <w:rsid w:val="00D34648"/>
    <w:rsid w:val="00D47D1A"/>
    <w:rsid w:val="00D54786"/>
    <w:rsid w:val="00D552A2"/>
    <w:rsid w:val="00D56C09"/>
    <w:rsid w:val="00D6510F"/>
    <w:rsid w:val="00D72CA8"/>
    <w:rsid w:val="00D81BAD"/>
    <w:rsid w:val="00D8258A"/>
    <w:rsid w:val="00D860FF"/>
    <w:rsid w:val="00D87B76"/>
    <w:rsid w:val="00D90B15"/>
    <w:rsid w:val="00DB070B"/>
    <w:rsid w:val="00DB2517"/>
    <w:rsid w:val="00DB565D"/>
    <w:rsid w:val="00DC223A"/>
    <w:rsid w:val="00DC65C1"/>
    <w:rsid w:val="00DD62F8"/>
    <w:rsid w:val="00DE22EB"/>
    <w:rsid w:val="00DE2449"/>
    <w:rsid w:val="00DE506C"/>
    <w:rsid w:val="00DE6C1E"/>
    <w:rsid w:val="00DF1AE2"/>
    <w:rsid w:val="00E04284"/>
    <w:rsid w:val="00E07893"/>
    <w:rsid w:val="00E15D1A"/>
    <w:rsid w:val="00E168B5"/>
    <w:rsid w:val="00E21442"/>
    <w:rsid w:val="00E22F5D"/>
    <w:rsid w:val="00E273C6"/>
    <w:rsid w:val="00E27CD1"/>
    <w:rsid w:val="00E27E91"/>
    <w:rsid w:val="00E30613"/>
    <w:rsid w:val="00E33FEB"/>
    <w:rsid w:val="00E34203"/>
    <w:rsid w:val="00E36AC2"/>
    <w:rsid w:val="00E57045"/>
    <w:rsid w:val="00E610F5"/>
    <w:rsid w:val="00E63004"/>
    <w:rsid w:val="00E655A1"/>
    <w:rsid w:val="00E716CB"/>
    <w:rsid w:val="00E76059"/>
    <w:rsid w:val="00E80F0E"/>
    <w:rsid w:val="00E814B0"/>
    <w:rsid w:val="00E84AD5"/>
    <w:rsid w:val="00E85800"/>
    <w:rsid w:val="00E92606"/>
    <w:rsid w:val="00ED03C1"/>
    <w:rsid w:val="00ED105D"/>
    <w:rsid w:val="00ED7F2D"/>
    <w:rsid w:val="00EF2158"/>
    <w:rsid w:val="00EF725C"/>
    <w:rsid w:val="00F01AFB"/>
    <w:rsid w:val="00F02F09"/>
    <w:rsid w:val="00F07503"/>
    <w:rsid w:val="00F16EA3"/>
    <w:rsid w:val="00F20C31"/>
    <w:rsid w:val="00F374CF"/>
    <w:rsid w:val="00F434EA"/>
    <w:rsid w:val="00F46204"/>
    <w:rsid w:val="00F535F6"/>
    <w:rsid w:val="00F66B06"/>
    <w:rsid w:val="00F67647"/>
    <w:rsid w:val="00F87E8A"/>
    <w:rsid w:val="00F92551"/>
    <w:rsid w:val="00FA57AE"/>
    <w:rsid w:val="00FB2D4D"/>
    <w:rsid w:val="00FD3D9B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C1C8"/>
  <w15:docId w15:val="{600F384A-75BD-4FF3-BE46-CF8D2ED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52"/>
  </w:style>
  <w:style w:type="paragraph" w:styleId="Heading1">
    <w:name w:val="heading 1"/>
    <w:basedOn w:val="Normal"/>
    <w:link w:val="Heading1Char"/>
    <w:uiPriority w:val="9"/>
    <w:qFormat/>
    <w:rsid w:val="00354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8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1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4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3549C7"/>
  </w:style>
  <w:style w:type="paragraph" w:styleId="BalloonText">
    <w:name w:val="Balloon Text"/>
    <w:basedOn w:val="Normal"/>
    <w:link w:val="BalloonTextChar"/>
    <w:uiPriority w:val="99"/>
    <w:semiHidden/>
    <w:unhideWhenUsed/>
    <w:rsid w:val="0032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6B"/>
    <w:rPr>
      <w:rFonts w:ascii="Segoe UI" w:hAnsi="Segoe UI" w:cs="Segoe UI"/>
      <w:sz w:val="18"/>
      <w:szCs w:val="18"/>
    </w:rPr>
  </w:style>
  <w:style w:type="character" w:customStyle="1" w:styleId="pspdfkit-8eut5gztkfn71zukw49x824t2">
    <w:name w:val="pspdfkit-8eut5gztkfn71zukw49x824t2"/>
    <w:basedOn w:val="DefaultParagraphFont"/>
    <w:rsid w:val="001455CE"/>
  </w:style>
  <w:style w:type="table" w:styleId="TableGrid">
    <w:name w:val="Table Grid"/>
    <w:basedOn w:val="TableNormal"/>
    <w:uiPriority w:val="39"/>
    <w:rsid w:val="0013188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24EE4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EE4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24E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y-box-contributor-container">
    <w:name w:val="buy-box-contributor-container"/>
    <w:basedOn w:val="DefaultParagraphFont"/>
    <w:rsid w:val="00BA1830"/>
  </w:style>
  <w:style w:type="paragraph" w:styleId="ListParagraph">
    <w:name w:val="List Paragraph"/>
    <w:basedOn w:val="Normal"/>
    <w:uiPriority w:val="34"/>
    <w:qFormat/>
    <w:rsid w:val="00381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03"/>
  </w:style>
  <w:style w:type="paragraph" w:styleId="Footer">
    <w:name w:val="footer"/>
    <w:basedOn w:val="Normal"/>
    <w:link w:val="Foot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03"/>
  </w:style>
  <w:style w:type="character" w:customStyle="1" w:styleId="Heading3Char">
    <w:name w:val="Heading 3 Char"/>
    <w:basedOn w:val="DefaultParagraphFont"/>
    <w:link w:val="Heading3"/>
    <w:uiPriority w:val="9"/>
    <w:semiHidden/>
    <w:rsid w:val="007F18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7F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uuxrf">
    <w:name w:val="vuuxrf"/>
    <w:basedOn w:val="DefaultParagraphFont"/>
    <w:rsid w:val="007F1836"/>
  </w:style>
  <w:style w:type="character" w:styleId="HTMLCite">
    <w:name w:val="HTML Cite"/>
    <w:basedOn w:val="DefaultParagraphFont"/>
    <w:uiPriority w:val="99"/>
    <w:semiHidden/>
    <w:unhideWhenUsed/>
    <w:rsid w:val="007F1836"/>
    <w:rPr>
      <w:i/>
      <w:iCs/>
    </w:rPr>
  </w:style>
  <w:style w:type="character" w:customStyle="1" w:styleId="apx8vc">
    <w:name w:val="apx8vc"/>
    <w:basedOn w:val="DefaultParagraphFont"/>
    <w:rsid w:val="007F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9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details/judgmentatnuremb00mann_0/page/104/mode/2up?view=theater" TargetMode="External"/><Relationship Id="rId13" Type="http://schemas.openxmlformats.org/officeDocument/2006/relationships/hyperlink" Target="https://www.un.org/en/about-us/un-charter" TargetMode="External"/><Relationship Id="rId18" Type="http://schemas.openxmlformats.org/officeDocument/2006/relationships/hyperlink" Target="https://www.un.org/en/ga/documents/symbol.shtml" TargetMode="External"/><Relationship Id="rId26" Type="http://schemas.openxmlformats.org/officeDocument/2006/relationships/hyperlink" Target="https://news.un.org/en/story/2022/04/11169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ecuritycouncilreport.org/atf/cf/%7B65BFCF9B-6D27-4E9C-8CD3-CF6E4FF96FF9%7D/Security_Council_Deadlocks_and_Uniting_for_Peace.pdf" TargetMode="External"/><Relationship Id="rId7" Type="http://schemas.openxmlformats.org/officeDocument/2006/relationships/hyperlink" Target="https://www.youtube.com/watch?v=U3cGnbCEb-w" TargetMode="External"/><Relationship Id="rId12" Type="http://schemas.openxmlformats.org/officeDocument/2006/relationships/hyperlink" Target="https://read.un-ilibrary.org/united-nations/basic-facts-about-the-united-nations-42nd-edition_2faf3279-en" TargetMode="External"/><Relationship Id="rId17" Type="http://schemas.openxmlformats.org/officeDocument/2006/relationships/hyperlink" Target="https://www.un.org/en/ga/" TargetMode="External"/><Relationship Id="rId25" Type="http://schemas.openxmlformats.org/officeDocument/2006/relationships/hyperlink" Target="https://www.securitycouncilreport.org/monthly-forecast/2014-04/in_hindsight_obligatory_abstentions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.org/en/ga/77/pdf/Delegates_Handbook_2022_EN.pdf" TargetMode="External"/><Relationship Id="rId20" Type="http://schemas.openxmlformats.org/officeDocument/2006/relationships/hyperlink" Target="https://www.un.org/en/ga/about/ropga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.org/en/sections/history-united-nations-charter/1945-san-francisco-conference/index.html" TargetMode="External"/><Relationship Id="rId24" Type="http://schemas.openxmlformats.org/officeDocument/2006/relationships/hyperlink" Target="https://www.securitycouncilreport.org/atf/cf/%7B65BFCF9B-6D27-4E9C-8CD3-CF6E4FF96FF9%7D/the-un-security-council-handbook-by-scr-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.org/en/pdfs/18-00159e_un_system_chart_17x11_4c_en_web.pdf" TargetMode="External"/><Relationship Id="rId23" Type="http://schemas.openxmlformats.org/officeDocument/2006/relationships/hyperlink" Target="https://research.un.org/en/docs/sc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nfogrades.com/animated-infographics/the-fallen-of-world-war-2/" TargetMode="External"/><Relationship Id="rId19" Type="http://schemas.openxmlformats.org/officeDocument/2006/relationships/hyperlink" Target="https://research.un.org/en/docs/ga/quick/regular/1?_gl=1*u7g79h*_ga*OTYwOTk0NDY3LjE2OTA0MDY4NzY.*_ga_TK9BQL5X7Z*MTY5MDQwNjg3Ni4xLjEuMTY5MDQwNzI3MC4wLjAu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COvCemH8AQ" TargetMode="External"/><Relationship Id="rId14" Type="http://schemas.openxmlformats.org/officeDocument/2006/relationships/hyperlink" Target="https://history.state.gov/historicaldocuments/frus1919Parisv13/ch10subch1" TargetMode="External"/><Relationship Id="rId22" Type="http://schemas.openxmlformats.org/officeDocument/2006/relationships/hyperlink" Target="http://sdg.iisd.org/news/elders-present-four-proposals-for-un-reform" TargetMode="External"/><Relationship Id="rId27" Type="http://schemas.openxmlformats.org/officeDocument/2006/relationships/hyperlink" Target="https://www.securitycouncilreport.org/un-security-council-working-methods/procedural-vote.php?print=tru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dc:description/>
  <cp:lastModifiedBy>Cara Cunningham Warren</cp:lastModifiedBy>
  <cp:revision>3</cp:revision>
  <dcterms:created xsi:type="dcterms:W3CDTF">2023-08-03T21:45:00Z</dcterms:created>
  <dcterms:modified xsi:type="dcterms:W3CDTF">2023-08-03T23:00:00Z</dcterms:modified>
</cp:coreProperties>
</file>